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79E4" w14:textId="77777777" w:rsidR="00FB25EC" w:rsidRDefault="00FB25EC" w:rsidP="00FB25EC">
      <w:pPr>
        <w:jc w:val="center"/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</w:pPr>
      <w:bookmarkStart w:id="0" w:name="_GoBack"/>
      <w:bookmarkEnd w:id="0"/>
      <w:r w:rsidRPr="00FB25EC"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  <w:t xml:space="preserve">formulaire de demande de formation </w:t>
      </w:r>
    </w:p>
    <w:p w14:paraId="1F09C403" w14:textId="1E84C39C" w:rsidR="007445DE" w:rsidRPr="006B5993" w:rsidRDefault="007445DE" w:rsidP="007445DE">
      <w:pPr>
        <w:ind w:right="33"/>
        <w:jc w:val="center"/>
        <w:rPr>
          <w:rFonts w:ascii="Roboto" w:eastAsia="Times New Roman" w:hAnsi="Roboto" w:cs="Times New Roman"/>
          <w:b/>
          <w:sz w:val="28"/>
          <w:szCs w:val="28"/>
          <w:lang w:eastAsia="fr-FR"/>
        </w:rPr>
      </w:pPr>
      <w:r w:rsidRPr="006B5993">
        <w:rPr>
          <w:rFonts w:ascii="Roboto" w:hAnsi="Roboto"/>
          <w:b/>
          <w:sz w:val="28"/>
          <w:szCs w:val="28"/>
        </w:rPr>
        <w:t>Formation « </w:t>
      </w:r>
      <w:r w:rsidR="00CB0418">
        <w:rPr>
          <w:rFonts w:ascii="Roboto" w:hAnsi="Roboto"/>
          <w:b/>
          <w:sz w:val="28"/>
          <w:szCs w:val="28"/>
        </w:rPr>
        <w:t>Science ouverte : publier et déposer ses travaux dans HAL</w:t>
      </w:r>
      <w:r w:rsidR="00CB2F2C">
        <w:t> </w:t>
      </w:r>
      <w:r w:rsidRPr="006B5993">
        <w:rPr>
          <w:rFonts w:ascii="Roboto" w:hAnsi="Roboto"/>
          <w:b/>
          <w:sz w:val="28"/>
          <w:szCs w:val="28"/>
        </w:rPr>
        <w:t>»</w:t>
      </w:r>
    </w:p>
    <w:p w14:paraId="7FC3EBF4" w14:textId="77777777" w:rsidR="007445DE" w:rsidRPr="00D156FB" w:rsidRDefault="007445DE" w:rsidP="00FB25EC">
      <w:pPr>
        <w:jc w:val="center"/>
        <w:rPr>
          <w:rFonts w:ascii="Roboto" w:eastAsia="Times New Roman" w:hAnsi="Roboto" w:cs="Times New Roman"/>
          <w:b/>
          <w:smallCaps/>
          <w:sz w:val="8"/>
          <w:szCs w:val="8"/>
          <w:lang w:eastAsia="fr-FR"/>
        </w:rPr>
      </w:pPr>
    </w:p>
    <w:tbl>
      <w:tblPr>
        <w:tblStyle w:val="Grilledutableau"/>
        <w:tblW w:w="10790" w:type="dxa"/>
        <w:tblInd w:w="-572" w:type="dxa"/>
        <w:tblLook w:val="04A0" w:firstRow="1" w:lastRow="0" w:firstColumn="1" w:lastColumn="0" w:noHBand="0" w:noVBand="1"/>
      </w:tblPr>
      <w:tblGrid>
        <w:gridCol w:w="10773"/>
        <w:gridCol w:w="17"/>
      </w:tblGrid>
      <w:tr w:rsidR="009A48EB" w14:paraId="579C207C" w14:textId="77777777" w:rsidTr="00BA4A38">
        <w:trPr>
          <w:gridAfter w:val="1"/>
          <w:wAfter w:w="17" w:type="dxa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1037E5B" w14:textId="77777777" w:rsidR="00D156FB" w:rsidRDefault="00D156FB" w:rsidP="007445DE">
            <w:pPr>
              <w:jc w:val="both"/>
              <w:rPr>
                <w:rFonts w:ascii="Roboto" w:eastAsia="Times New Roman" w:hAnsi="Roboto" w:cs="Arial"/>
                <w:b/>
                <w:sz w:val="20"/>
                <w:szCs w:val="20"/>
                <w:lang w:eastAsia="fr-FR"/>
              </w:rPr>
            </w:pPr>
          </w:p>
          <w:p w14:paraId="4C9EB649" w14:textId="77777777" w:rsidR="007445DE" w:rsidRPr="00D156FB" w:rsidRDefault="007445DE" w:rsidP="007445DE">
            <w:pPr>
              <w:jc w:val="both"/>
              <w:rPr>
                <w:rFonts w:ascii="Roboto" w:eastAsia="Times New Roman" w:hAnsi="Roboto" w:cs="Arial"/>
                <w:b/>
                <w:sz w:val="8"/>
                <w:szCs w:val="8"/>
                <w:lang w:eastAsia="fr-FR"/>
              </w:rPr>
            </w:pPr>
          </w:p>
          <w:p w14:paraId="12BC4C29" w14:textId="38A28E77" w:rsidR="007445DE" w:rsidRPr="00C74969" w:rsidRDefault="007445DE" w:rsidP="007445DE">
            <w:pPr>
              <w:ind w:left="180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C74969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74969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Pr="00C74969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r w:rsidRPr="00C74969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CB2F2C">
              <w:rPr>
                <w:rFonts w:ascii="Roboto" w:eastAsia="Calibri" w:hAnsi="Roboto"/>
                <w:b/>
                <w:bCs/>
                <w:sz w:val="20"/>
                <w:szCs w:val="20"/>
              </w:rPr>
              <w:t xml:space="preserve">jeudi </w:t>
            </w:r>
            <w:r w:rsidR="00CB0418">
              <w:rPr>
                <w:rFonts w:ascii="Roboto" w:eastAsia="Calibri" w:hAnsi="Roboto"/>
                <w:b/>
                <w:bCs/>
                <w:sz w:val="20"/>
                <w:szCs w:val="20"/>
              </w:rPr>
              <w:t>20 juin 2019 – 10</w:t>
            </w:r>
            <w:r w:rsidR="00CB2F2C">
              <w:rPr>
                <w:rFonts w:ascii="Roboto" w:eastAsia="Calibri" w:hAnsi="Roboto"/>
                <w:b/>
                <w:bCs/>
                <w:sz w:val="20"/>
                <w:szCs w:val="20"/>
              </w:rPr>
              <w:t>h</w:t>
            </w:r>
            <w:r w:rsidR="00CB0418">
              <w:rPr>
                <w:rFonts w:ascii="Roboto" w:eastAsia="Calibri" w:hAnsi="Roboto"/>
                <w:b/>
                <w:bCs/>
                <w:sz w:val="20"/>
                <w:szCs w:val="20"/>
              </w:rPr>
              <w:t>00 à 12</w:t>
            </w:r>
            <w:r w:rsidR="00CB2F2C">
              <w:rPr>
                <w:rFonts w:ascii="Roboto" w:eastAsia="Calibri" w:hAnsi="Roboto"/>
                <w:b/>
                <w:bCs/>
                <w:sz w:val="20"/>
                <w:szCs w:val="20"/>
              </w:rPr>
              <w:t>h00</w:t>
            </w:r>
          </w:p>
          <w:p w14:paraId="72AF6765" w14:textId="77777777" w:rsidR="007445DE" w:rsidRPr="00D156FB" w:rsidRDefault="007445DE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</w:p>
          <w:p w14:paraId="67DFB0D0" w14:textId="77777777" w:rsidR="00DE377B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Motif de la demande et attentes :</w:t>
            </w:r>
            <w:r w:rsidRPr="00FB25E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t xml:space="preserve"> Qu’est-ce que cette formation va vous apporter (dans l’exercice de votre activité, dans l’évolution de votre emploi, dans la construction de votre projet professionnel) ?</w:t>
            </w:r>
          </w:p>
          <w:p w14:paraId="3CA088EE" w14:textId="0B8F1C98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end"/>
            </w:r>
            <w:bookmarkEnd w:id="1"/>
          </w:p>
          <w:p w14:paraId="75B1E5B4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190B0A70" w14:textId="77777777" w:rsidR="009A48EB" w:rsidRDefault="009A48EB" w:rsidP="00FB25EC">
            <w:pPr>
              <w:jc w:val="center"/>
              <w:rPr>
                <w:rFonts w:ascii="Roboto" w:eastAsia="Times New Roman" w:hAnsi="Roboto" w:cs="Times New Roman"/>
                <w:b/>
                <w:smallCaps/>
                <w:sz w:val="26"/>
                <w:szCs w:val="26"/>
                <w:lang w:eastAsia="fr-FR"/>
              </w:rPr>
            </w:pPr>
          </w:p>
        </w:tc>
      </w:tr>
      <w:tr w:rsidR="009A48EB" w14:paraId="3A61AEBF" w14:textId="77777777" w:rsidTr="002F57FF">
        <w:trPr>
          <w:trHeight w:val="350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911B0" w14:textId="77777777" w:rsidR="009A48EB" w:rsidRPr="00BD1B2D" w:rsidRDefault="009A48EB" w:rsidP="009A48EB">
            <w:pPr>
              <w:pBdr>
                <w:bottom w:val="single" w:sz="4" w:space="1" w:color="auto"/>
              </w:pBdr>
              <w:ind w:left="-567"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IDENTITE</w:t>
            </w:r>
          </w:p>
          <w:p w14:paraId="5DC0319E" w14:textId="77777777" w:rsidR="009A48EB" w:rsidRPr="00FB25EC" w:rsidRDefault="009A48EB" w:rsidP="009A48EB">
            <w:pPr>
              <w:ind w:left="-567" w:right="-574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0906EE22" w14:textId="21CFC395" w:rsidR="009A48EB" w:rsidRPr="00FB25EC" w:rsidRDefault="005D222C" w:rsidP="009A48EB">
            <w:pPr>
              <w:tabs>
                <w:tab w:val="left" w:leader="hyphen" w:pos="720"/>
                <w:tab w:val="left" w:pos="1440"/>
                <w:tab w:val="left" w:pos="4500"/>
              </w:tabs>
              <w:ind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M.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Mme </w:t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Nom 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Prénom 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5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>Date de naissance :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6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14:paraId="69EA3BD5" w14:textId="5EE66137" w:rsidR="009A48EB" w:rsidRPr="00FB25EC" w:rsidRDefault="002F57FF" w:rsidP="009A48EB">
            <w:pPr>
              <w:tabs>
                <w:tab w:val="left" w:pos="1440"/>
                <w:tab w:val="left" w:pos="432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>Nom de naissance</w:t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7"/>
          </w:p>
          <w:p w14:paraId="5A063E08" w14:textId="77777777" w:rsidR="009A48EB" w:rsidRPr="00FB25EC" w:rsidRDefault="009A48EB" w:rsidP="009A48EB">
            <w:pPr>
              <w:ind w:left="33" w:right="-574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3C86A913" w14:textId="4AA4A074" w:rsidR="009A48EB" w:rsidRPr="00FB25EC" w:rsidRDefault="009A48EB" w:rsidP="009A48EB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Affectation (Service/UFR/Département/Institut)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8"/>
          </w:p>
          <w:p w14:paraId="15111486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4B4D0B42" w14:textId="1BCC6C56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Adresse professionnelle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14:paraId="65B5ADC1" w14:textId="77777777" w:rsidR="009A48EB" w:rsidRPr="00FB25EC" w:rsidRDefault="009A48EB" w:rsidP="009A48EB">
            <w:pPr>
              <w:tabs>
                <w:tab w:val="left" w:pos="2880"/>
                <w:tab w:val="left" w:pos="648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05D7A999" w14:textId="310AF391" w:rsidR="009A48EB" w:rsidRPr="00FB25EC" w:rsidRDefault="009A48EB" w:rsidP="005D222C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Code postal :</w:t>
            </w:r>
            <w:r w:rsid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0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Ville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1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sym w:font="Wingdings 2" w:char="F027"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2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Mél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3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……………………………………..</w:t>
            </w:r>
          </w:p>
          <w:p w14:paraId="3D91F5F3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23953AEE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</w:p>
          <w:p w14:paraId="2F027329" w14:textId="6EF9336D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16"/>
                <w:szCs w:val="16"/>
                <w:u w:val="single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Emploi exercé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</w:p>
          <w:p w14:paraId="0C08B64D" w14:textId="77777777" w:rsidR="009A48EB" w:rsidRPr="00FB25EC" w:rsidRDefault="009A48EB" w:rsidP="009A48EB">
            <w:pPr>
              <w:ind w:left="33" w:right="-574" w:firstLine="900"/>
              <w:jc w:val="both"/>
              <w:rPr>
                <w:rFonts w:ascii="Roboto" w:eastAsia="Times New Roman" w:hAnsi="Roboto" w:cs="Times New Roman"/>
                <w:color w:val="FF0000"/>
                <w:sz w:val="6"/>
                <w:szCs w:val="6"/>
                <w:lang w:eastAsia="fr-FR"/>
              </w:rPr>
            </w:pPr>
          </w:p>
          <w:p w14:paraId="4546699C" w14:textId="0FABEEFB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Catégorie d’emploi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5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B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6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Grade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7"/>
          </w:p>
          <w:p w14:paraId="394E6402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u w:val="single"/>
                <w:lang w:eastAsia="fr-FR"/>
              </w:rPr>
            </w:pPr>
          </w:p>
          <w:p w14:paraId="0F5F6E81" w14:textId="797DCAC3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BIATS</w:t>
            </w:r>
            <w:r w:rsidR="00A05189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8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AENES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ITRF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Personnel bibliothèque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Autre (précisez)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1"/>
          </w:p>
          <w:p w14:paraId="5B1F132B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mallCaps/>
                <w:sz w:val="8"/>
                <w:szCs w:val="8"/>
                <w:lang w:eastAsia="fr-FR"/>
              </w:rPr>
            </w:pPr>
          </w:p>
          <w:p w14:paraId="522F3D53" w14:textId="7896FA93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Enseignant.e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 :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2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PR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mcf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4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prag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5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prce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6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ater</w:t>
            </w:r>
            <w:r w:rsid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7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 w:rsidRP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Doctorant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ab/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 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Autre (précisez)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8"/>
          </w:p>
          <w:p w14:paraId="795077C9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lang w:eastAsia="fr-FR"/>
              </w:rPr>
            </w:pPr>
          </w:p>
          <w:p w14:paraId="1DB81747" w14:textId="02C7D0A1" w:rsidR="009A48EB" w:rsidRDefault="009A48EB" w:rsidP="00C96A05">
            <w:pPr>
              <w:ind w:left="33" w:right="-574"/>
              <w:jc w:val="both"/>
              <w:rPr>
                <w:rFonts w:ascii="Roboto" w:eastAsia="Times New Roman" w:hAnsi="Roboto" w:cs="Arial"/>
                <w:sz w:val="12"/>
                <w:szCs w:val="12"/>
                <w:u w:val="single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Statut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5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Fonctionnaire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6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0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Contractuel.le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7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1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Vacataire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2F57F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 de fin de contrat ou d’accueil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: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2" w:name="Texte21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2"/>
          </w:p>
        </w:tc>
      </w:tr>
      <w:tr w:rsidR="009A48EB" w14:paraId="29075AA6" w14:textId="77777777" w:rsidTr="002F57FF">
        <w:trPr>
          <w:trHeight w:val="3071"/>
        </w:trPr>
        <w:tc>
          <w:tcPr>
            <w:tcW w:w="10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99CD8" w14:textId="77777777" w:rsidR="009A48EB" w:rsidRPr="00BD1B2D" w:rsidRDefault="009A48EB" w:rsidP="009A48EB">
            <w:pPr>
              <w:pBdr>
                <w:bottom w:val="single" w:sz="4" w:space="1" w:color="auto"/>
              </w:pBdr>
              <w:ind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TYPOLOGIE FORMATION</w:t>
            </w:r>
          </w:p>
          <w:p w14:paraId="01E81FE3" w14:textId="4C111751" w:rsidR="009A48EB" w:rsidRDefault="009A48EB" w:rsidP="009A48EB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Cette formation correspond à :</w:t>
            </w:r>
          </w:p>
          <w:p w14:paraId="7EE765BB" w14:textId="77777777" w:rsidR="004D7E18" w:rsidRPr="00D156FB" w:rsidRDefault="004D7E18" w:rsidP="009A48EB">
            <w:pPr>
              <w:jc w:val="both"/>
              <w:rPr>
                <w:rFonts w:ascii="Roboto" w:eastAsia="Times New Roman" w:hAnsi="Roboto" w:cs="Times New Roman"/>
                <w:b/>
                <w:sz w:val="8"/>
                <w:szCs w:val="8"/>
                <w:lang w:eastAsia="fr-FR"/>
              </w:rPr>
            </w:pPr>
          </w:p>
          <w:p w14:paraId="411C0162" w14:textId="57E6E76A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24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3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adaptation immé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diate au poste de travail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A6DF61A" w14:textId="77777777" w:rsidR="009A48EB" w:rsidRDefault="009A48EB" w:rsidP="009A48EB">
            <w:pPr>
              <w:ind w:left="170" w:firstLine="28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Faciliter l’exercice de nouvelles fonctions, adapter aux évolutions du poste de travail ou à l’environnement professionnel direct (nouvelle réglementation, nouveau logiciel…)</w:t>
            </w:r>
          </w:p>
          <w:p w14:paraId="0E36B6FD" w14:textId="77777777" w:rsidR="004D7E18" w:rsidRPr="00D156FB" w:rsidRDefault="004D7E18" w:rsidP="009A48EB">
            <w:pPr>
              <w:ind w:left="170" w:firstLine="28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17872AB3" w14:textId="2DF27E98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5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4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évolu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tion prévisible du métier </w:t>
            </w:r>
          </w:p>
          <w:p w14:paraId="377DD40B" w14:textId="77777777" w:rsidR="009A48EB" w:rsidRDefault="009A48EB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Approfondir les compétences techniques, préparer des changements induits par la mise en place d’une réforme à venir</w:t>
            </w:r>
          </w:p>
          <w:p w14:paraId="6416CBB8" w14:textId="77777777" w:rsidR="004D7E18" w:rsidRPr="00D156FB" w:rsidRDefault="004D7E18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713C7A9E" w14:textId="11CCF24D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6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7D7E8B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7D7E8B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5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Un développement des qualifications ou acquisition de 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nouvelles qualifications </w:t>
            </w:r>
          </w:p>
          <w:p w14:paraId="3838EA52" w14:textId="77777777" w:rsidR="009A48EB" w:rsidRPr="0063293F" w:rsidRDefault="009A48EB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Approfondir la culture professionnelle ou le niveau d’expertise, construire un projet personnel à caractère professionnel </w:t>
            </w:r>
          </w:p>
          <w:p w14:paraId="0A1D81C0" w14:textId="77777777" w:rsidR="009A48EB" w:rsidRDefault="009A48EB" w:rsidP="004D7E18">
            <w:pPr>
              <w:tabs>
                <w:tab w:val="num" w:pos="-360"/>
              </w:tabs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</w:tc>
      </w:tr>
    </w:tbl>
    <w:p w14:paraId="712B1FC3" w14:textId="77777777" w:rsidR="00FB25EC" w:rsidRPr="007445DE" w:rsidRDefault="00FB25EC" w:rsidP="009A48EB">
      <w:pPr>
        <w:ind w:right="-574"/>
        <w:jc w:val="both"/>
        <w:rPr>
          <w:rFonts w:ascii="Roboto" w:eastAsia="Times New Roman" w:hAnsi="Roboto" w:cs="Times New Roman"/>
          <w:sz w:val="4"/>
          <w:szCs w:val="4"/>
          <w:lang w:eastAsia="fr-FR"/>
        </w:rPr>
      </w:pPr>
    </w:p>
    <w:tbl>
      <w:tblPr>
        <w:tblStyle w:val="Grilledutableau"/>
        <w:tblW w:w="10792" w:type="dxa"/>
        <w:tblInd w:w="-572" w:type="dxa"/>
        <w:tblLook w:val="04A0" w:firstRow="1" w:lastRow="0" w:firstColumn="1" w:lastColumn="0" w:noHBand="0" w:noVBand="1"/>
      </w:tblPr>
      <w:tblGrid>
        <w:gridCol w:w="5682"/>
        <w:gridCol w:w="5110"/>
      </w:tblGrid>
      <w:tr w:rsidR="00E57106" w14:paraId="5C75BAAC" w14:textId="77777777" w:rsidTr="00D37A85">
        <w:trPr>
          <w:trHeight w:val="262"/>
        </w:trPr>
        <w:tc>
          <w:tcPr>
            <w:tcW w:w="5682" w:type="dxa"/>
          </w:tcPr>
          <w:p w14:paraId="1E3A21FB" w14:textId="49D5262F" w:rsidR="00E57106" w:rsidRDefault="002F57FF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L’agent</w:t>
            </w:r>
            <w:r w:rsidR="00E57106" w:rsidRPr="00FB25EC"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  <w:t> :</w:t>
            </w:r>
          </w:p>
          <w:p w14:paraId="3912117E" w14:textId="0AE97FDA" w:rsidR="00D37A85" w:rsidRPr="00FB25EC" w:rsidRDefault="00D37A85" w:rsidP="00D37A85">
            <w:pPr>
              <w:ind w:left="17" w:hanging="17"/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Nom, prénom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> :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end"/>
            </w:r>
            <w:bookmarkEnd w:id="36"/>
          </w:p>
          <w:p w14:paraId="0535D9C8" w14:textId="19F4EB7C" w:rsidR="00D37A85" w:rsidRPr="00FB25EC" w:rsidRDefault="00C96A0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 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7" w:name="Texte23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7"/>
          </w:p>
          <w:p w14:paraId="7DF07A4F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Signature :</w:t>
            </w:r>
          </w:p>
          <w:p w14:paraId="37366CC1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3DF70866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771FB6D5" w14:textId="1D0D7E36" w:rsidR="00D37A85" w:rsidRDefault="00D37A85" w:rsidP="00FB25EC">
            <w:pPr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110" w:type="dxa"/>
          </w:tcPr>
          <w:p w14:paraId="7227CA05" w14:textId="6A4D815E" w:rsidR="00E57106" w:rsidRDefault="00E57106" w:rsidP="00FB25EC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C96A05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L</w:t>
            </w:r>
            <w:r w:rsidR="00BD1B2D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e</w:t>
            </w:r>
            <w:r w:rsidR="002F57FF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 xml:space="preserve"> supérieur</w:t>
            </w:r>
            <w:r w:rsidRPr="00C96A05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 xml:space="preserve"> hiérarchique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 :</w:t>
            </w:r>
          </w:p>
          <w:p w14:paraId="7B7E07F1" w14:textId="6319707E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Nom, prénom :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8" w:name="Texte24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8"/>
          </w:p>
          <w:p w14:paraId="2D039892" w14:textId="127CDB6D" w:rsidR="00D37A85" w:rsidRPr="00FB25EC" w:rsidRDefault="00D37A85" w:rsidP="00D37A85">
            <w:pPr>
              <w:ind w:left="74" w:hanging="180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Date :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9" w:name="Texte25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9"/>
          </w:p>
          <w:p w14:paraId="7E00E1CA" w14:textId="295F0F7E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Avis motivé :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0" w:name="Texte26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0"/>
          </w:p>
          <w:p w14:paraId="02E310E7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55731382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Signature (valant accord de la demande de formation)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</w:p>
          <w:p w14:paraId="3AC03A0B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16"/>
                <w:szCs w:val="16"/>
                <w:lang w:eastAsia="fr-FR"/>
              </w:rPr>
            </w:pPr>
          </w:p>
          <w:p w14:paraId="5224BEA4" w14:textId="6ACE4090" w:rsidR="002F57FF" w:rsidRDefault="00D156FB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Cachet </w:t>
            </w:r>
          </w:p>
          <w:p w14:paraId="16B5EDEF" w14:textId="2B4B6B55" w:rsidR="00BD1B2D" w:rsidRPr="005D222C" w:rsidRDefault="00BD1B2D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</w:tc>
      </w:tr>
    </w:tbl>
    <w:p w14:paraId="46A9C0F8" w14:textId="77777777" w:rsidR="004F3F08" w:rsidRPr="002F57FF" w:rsidRDefault="004F3F08" w:rsidP="009C286B">
      <w:pPr>
        <w:ind w:right="-567"/>
        <w:jc w:val="both"/>
        <w:rPr>
          <w:rFonts w:ascii="Roboto" w:hAnsi="Roboto" w:cs="Calibri"/>
          <w:b/>
          <w:bCs/>
          <w:color w:val="000000"/>
          <w:sz w:val="8"/>
          <w:szCs w:val="8"/>
        </w:rPr>
      </w:pPr>
    </w:p>
    <w:sectPr w:rsidR="004F3F08" w:rsidRPr="002F57FF" w:rsidSect="00971CF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E7B68" w14:textId="77777777" w:rsidR="007D7E8B" w:rsidRDefault="007D7E8B" w:rsidP="00E6149F">
      <w:r>
        <w:separator/>
      </w:r>
    </w:p>
  </w:endnote>
  <w:endnote w:type="continuationSeparator" w:id="0">
    <w:p w14:paraId="451C70BD" w14:textId="77777777" w:rsidR="007D7E8B" w:rsidRDefault="007D7E8B" w:rsidP="00E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B77F" w14:textId="7987E26E" w:rsidR="001C2478" w:rsidRDefault="006E2337" w:rsidP="00033A28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D068C92" wp14:editId="13126F39">
          <wp:extent cx="2286000" cy="546100"/>
          <wp:effectExtent l="0" t="0" r="0" b="127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9D3737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6A5C0089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008EE3E5" w14:textId="731EF63E" w:rsidR="001C2478" w:rsidRPr="006E2337" w:rsidRDefault="001C2478" w:rsidP="001C2478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45A8" w14:textId="77777777" w:rsidR="00971CF9" w:rsidRDefault="00971CF9" w:rsidP="00971CF9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C3E5387" wp14:editId="0E173CB6">
          <wp:extent cx="2286000" cy="546100"/>
          <wp:effectExtent l="0" t="0" r="0" b="1270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4A2CC6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49A4939A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236276E7" w14:textId="5B749B72" w:rsidR="00971CF9" w:rsidRPr="00971CF9" w:rsidRDefault="00971CF9" w:rsidP="00971CF9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4C66E" w14:textId="77777777" w:rsidR="007D7E8B" w:rsidRDefault="007D7E8B" w:rsidP="00E6149F">
      <w:r>
        <w:separator/>
      </w:r>
    </w:p>
  </w:footnote>
  <w:footnote w:type="continuationSeparator" w:id="0">
    <w:p w14:paraId="71DA5025" w14:textId="77777777" w:rsidR="007D7E8B" w:rsidRDefault="007D7E8B" w:rsidP="00E6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0"/>
      <w:gridCol w:w="3532"/>
    </w:tblGrid>
    <w:tr w:rsidR="001C2478" w:rsidRPr="001C2478" w14:paraId="363DE82B" w14:textId="77777777" w:rsidTr="00E6149F">
      <w:tc>
        <w:tcPr>
          <w:tcW w:w="6090" w:type="dxa"/>
          <w:shd w:val="clear" w:color="auto" w:fill="auto"/>
        </w:tcPr>
        <w:p w14:paraId="2D06338C" w14:textId="2513B014" w:rsidR="00E6149F" w:rsidRPr="001C2478" w:rsidRDefault="00E6149F" w:rsidP="00E6149F">
          <w:pPr>
            <w:pStyle w:val="En-tte"/>
            <w:rPr>
              <w:rFonts w:ascii="Roboto Light" w:hAnsi="Roboto Light"/>
              <w:color w:val="3B3838" w:themeColor="background2" w:themeShade="40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14:paraId="64233890" w14:textId="39E1C372" w:rsidR="00E6149F" w:rsidRPr="001C2478" w:rsidRDefault="00E6149F" w:rsidP="00E6149F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</w:p>
      </w:tc>
    </w:tr>
  </w:tbl>
  <w:p w14:paraId="00009D21" w14:textId="77777777" w:rsidR="00E6149F" w:rsidRPr="001C2478" w:rsidRDefault="00E6149F">
    <w:pPr>
      <w:pStyle w:val="En-tte"/>
      <w:rPr>
        <w:color w:val="3B3838" w:themeColor="background2" w:themeShade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0"/>
      <w:gridCol w:w="3532"/>
    </w:tblGrid>
    <w:tr w:rsidR="00971CF9" w:rsidRPr="001C2478" w14:paraId="320661C6" w14:textId="77777777" w:rsidTr="00991947">
      <w:tc>
        <w:tcPr>
          <w:tcW w:w="6090" w:type="dxa"/>
          <w:shd w:val="clear" w:color="auto" w:fill="auto"/>
        </w:tcPr>
        <w:p w14:paraId="27495961" w14:textId="40EF3C13" w:rsidR="00971CF9" w:rsidRPr="00C20B39" w:rsidRDefault="00C20B39" w:rsidP="00991947">
          <w:pPr>
            <w:pStyle w:val="En-tte"/>
            <w:rPr>
              <w:rFonts w:ascii="Roboto Black" w:hAnsi="Roboto Black"/>
              <w:b/>
              <w:bCs/>
              <w:color w:val="C30046"/>
              <w:sz w:val="28"/>
              <w:szCs w:val="28"/>
            </w:rPr>
          </w:pPr>
          <w:r>
            <w:rPr>
              <w:rFonts w:ascii="Roboto Black" w:hAnsi="Roboto Black"/>
              <w:b/>
              <w:bCs/>
              <w:color w:val="C30046"/>
              <w:sz w:val="28"/>
              <w:szCs w:val="28"/>
            </w:rPr>
            <w:t>DIRECTION DES RESSOURCES HUMAINES</w:t>
          </w:r>
        </w:p>
        <w:p w14:paraId="53821868" w14:textId="4E356228" w:rsidR="004D7E18" w:rsidRPr="00C20B39" w:rsidRDefault="00D156FB" w:rsidP="004D7E18">
          <w:pPr>
            <w:pStyle w:val="En-tte"/>
            <w:rPr>
              <w:rFonts w:ascii="Roboto Light" w:hAnsi="Roboto Light"/>
              <w:color w:val="C30046"/>
              <w:sz w:val="16"/>
              <w:szCs w:val="16"/>
            </w:rPr>
          </w:pPr>
          <w:r>
            <w:rPr>
              <w:rFonts w:ascii="Roboto Light" w:hAnsi="Roboto Light"/>
              <w:color w:val="C30046"/>
              <w:sz w:val="18"/>
              <w:szCs w:val="16"/>
            </w:rPr>
            <w:t xml:space="preserve">SDPS / </w:t>
          </w:r>
          <w:r w:rsidR="004D7E18">
            <w:rPr>
              <w:rFonts w:ascii="Roboto Light" w:hAnsi="Roboto Light"/>
              <w:color w:val="C30046"/>
              <w:sz w:val="18"/>
              <w:szCs w:val="16"/>
            </w:rPr>
            <w:t>Bureau de la formation des personnels</w:t>
          </w:r>
        </w:p>
        <w:p w14:paraId="43F69EC0" w14:textId="62F76B7A" w:rsidR="00FB25EC" w:rsidRPr="00C20B39" w:rsidRDefault="00FB25EC" w:rsidP="00991947">
          <w:pPr>
            <w:pStyle w:val="En-tte"/>
            <w:rPr>
              <w:rFonts w:ascii="Roboto Light" w:hAnsi="Roboto Light"/>
              <w:color w:val="C30046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14:paraId="7A660988" w14:textId="299C371A" w:rsidR="00971CF9" w:rsidRPr="004D7E18" w:rsidRDefault="00971CF9" w:rsidP="00991947">
          <w:pPr>
            <w:pStyle w:val="En-tte"/>
            <w:jc w:val="right"/>
            <w:rPr>
              <w:rFonts w:ascii="Roboto Light" w:hAnsi="Roboto Light"/>
              <w:color w:val="3B3838" w:themeColor="background2" w:themeShade="40"/>
              <w:sz w:val="18"/>
              <w:szCs w:val="18"/>
            </w:rPr>
          </w:pPr>
        </w:p>
        <w:p w14:paraId="37888F75" w14:textId="4D165080" w:rsidR="00971CF9" w:rsidRPr="004D7E18" w:rsidRDefault="00971CF9" w:rsidP="00991947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</w:pP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Tél +33 (0)1 57 27 </w:t>
          </w:r>
          <w:r w:rsidR="004D7E18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56 30</w:t>
          </w:r>
        </w:p>
        <w:p w14:paraId="128C78E3" w14:textId="1B426864" w:rsidR="00971CF9" w:rsidRPr="001C2478" w:rsidRDefault="004D7E18" w:rsidP="00B972E8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Mél : </w:t>
          </w:r>
          <w:r w:rsidR="00FB25EC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formation.drh</w:t>
          </w:r>
          <w:r w:rsidR="00971CF9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@univ-paris-diderot.fr</w:t>
          </w:r>
        </w:p>
      </w:tc>
    </w:tr>
  </w:tbl>
  <w:p w14:paraId="66B35DEE" w14:textId="77777777" w:rsidR="00971CF9" w:rsidRPr="00D156FB" w:rsidRDefault="00971CF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209"/>
    <w:multiLevelType w:val="hybridMultilevel"/>
    <w:tmpl w:val="4BB8243E"/>
    <w:lvl w:ilvl="0" w:tplc="38E040EE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9E21CC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40D74"/>
    <w:multiLevelType w:val="hybridMultilevel"/>
    <w:tmpl w:val="0DA85FF2"/>
    <w:lvl w:ilvl="0" w:tplc="2486B1FE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7F6F"/>
    <w:multiLevelType w:val="hybridMultilevel"/>
    <w:tmpl w:val="9E188AD0"/>
    <w:lvl w:ilvl="0" w:tplc="E5161DCA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9F"/>
    <w:rsid w:val="00012AA2"/>
    <w:rsid w:val="00033A28"/>
    <w:rsid w:val="000C09FF"/>
    <w:rsid w:val="000E1234"/>
    <w:rsid w:val="001375EA"/>
    <w:rsid w:val="00180346"/>
    <w:rsid w:val="001C2478"/>
    <w:rsid w:val="002304CF"/>
    <w:rsid w:val="0025221E"/>
    <w:rsid w:val="002B2771"/>
    <w:rsid w:val="002B2D7F"/>
    <w:rsid w:val="002B46B2"/>
    <w:rsid w:val="002D0B3A"/>
    <w:rsid w:val="002F57FF"/>
    <w:rsid w:val="00350FA0"/>
    <w:rsid w:val="003F5FC8"/>
    <w:rsid w:val="0040494C"/>
    <w:rsid w:val="004264D6"/>
    <w:rsid w:val="004B32B5"/>
    <w:rsid w:val="004D7E18"/>
    <w:rsid w:val="004F3F08"/>
    <w:rsid w:val="00545F7A"/>
    <w:rsid w:val="005A04F9"/>
    <w:rsid w:val="005B7152"/>
    <w:rsid w:val="005C06CB"/>
    <w:rsid w:val="005D222C"/>
    <w:rsid w:val="005D6943"/>
    <w:rsid w:val="00610627"/>
    <w:rsid w:val="0063293F"/>
    <w:rsid w:val="00674B9C"/>
    <w:rsid w:val="006B10FC"/>
    <w:rsid w:val="006E13E4"/>
    <w:rsid w:val="006E2337"/>
    <w:rsid w:val="00716E4E"/>
    <w:rsid w:val="007368C9"/>
    <w:rsid w:val="007445DE"/>
    <w:rsid w:val="007A3040"/>
    <w:rsid w:val="007D7E8B"/>
    <w:rsid w:val="008A6001"/>
    <w:rsid w:val="00905617"/>
    <w:rsid w:val="009379E7"/>
    <w:rsid w:val="00971CF9"/>
    <w:rsid w:val="009926E5"/>
    <w:rsid w:val="009A48EB"/>
    <w:rsid w:val="009B1AE3"/>
    <w:rsid w:val="009C286B"/>
    <w:rsid w:val="009E6F98"/>
    <w:rsid w:val="00A05189"/>
    <w:rsid w:val="00A32053"/>
    <w:rsid w:val="00AB2DC2"/>
    <w:rsid w:val="00AD2562"/>
    <w:rsid w:val="00B059FA"/>
    <w:rsid w:val="00B42E6C"/>
    <w:rsid w:val="00B706FA"/>
    <w:rsid w:val="00B90E2B"/>
    <w:rsid w:val="00B972E8"/>
    <w:rsid w:val="00BA3678"/>
    <w:rsid w:val="00BA4A38"/>
    <w:rsid w:val="00BB1AEF"/>
    <w:rsid w:val="00BD1B2D"/>
    <w:rsid w:val="00BF69D2"/>
    <w:rsid w:val="00BF6E21"/>
    <w:rsid w:val="00C20B39"/>
    <w:rsid w:val="00C43515"/>
    <w:rsid w:val="00C95C78"/>
    <w:rsid w:val="00C96133"/>
    <w:rsid w:val="00C96A05"/>
    <w:rsid w:val="00CB0418"/>
    <w:rsid w:val="00CB2F2C"/>
    <w:rsid w:val="00D0066F"/>
    <w:rsid w:val="00D156FB"/>
    <w:rsid w:val="00D15DC4"/>
    <w:rsid w:val="00D37A85"/>
    <w:rsid w:val="00D46D4D"/>
    <w:rsid w:val="00D507B1"/>
    <w:rsid w:val="00DE377B"/>
    <w:rsid w:val="00DF4A75"/>
    <w:rsid w:val="00E3531D"/>
    <w:rsid w:val="00E57106"/>
    <w:rsid w:val="00E6149F"/>
    <w:rsid w:val="00E94E1A"/>
    <w:rsid w:val="00F27B8A"/>
    <w:rsid w:val="00FB25EC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D848"/>
  <w14:defaultImageDpi w14:val="32767"/>
  <w15:docId w15:val="{EED8E6B5-AB73-4453-9BB1-EC7FEE1E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49F"/>
  </w:style>
  <w:style w:type="paragraph" w:styleId="Pieddepage">
    <w:name w:val="footer"/>
    <w:basedOn w:val="Normal"/>
    <w:link w:val="Pieddepag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49F"/>
  </w:style>
  <w:style w:type="table" w:styleId="Grilledutableau">
    <w:name w:val="Table Grid"/>
    <w:basedOn w:val="TableauNormal"/>
    <w:uiPriority w:val="39"/>
    <w:rsid w:val="00E6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1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F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F0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D2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DD34-C6B3-4E6C-9B95-502686AD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warneck</cp:lastModifiedBy>
  <cp:revision>2</cp:revision>
  <cp:lastPrinted>2018-02-27T11:03:00Z</cp:lastPrinted>
  <dcterms:created xsi:type="dcterms:W3CDTF">2019-06-11T10:30:00Z</dcterms:created>
  <dcterms:modified xsi:type="dcterms:W3CDTF">2019-06-11T10:30:00Z</dcterms:modified>
</cp:coreProperties>
</file>